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4C6AF" w14:textId="50BBEDDC" w:rsidR="00EB30DE" w:rsidRPr="002B1773" w:rsidRDefault="004B72C9" w:rsidP="002B1773">
      <w:pPr>
        <w:widowControl w:val="0"/>
        <w:snapToGrid w:val="0"/>
        <w:jc w:val="center"/>
        <w:rPr>
          <w:rFonts w:ascii="IPAexゴシック" w:eastAsia="IPAexゴシック" w:hAnsi="IPAexゴシック" w:cs="Arial"/>
          <w:b/>
          <w:kern w:val="0"/>
          <w:sz w:val="28"/>
          <w:szCs w:val="24"/>
        </w:rPr>
      </w:pPr>
      <w:r>
        <w:rPr>
          <w:rFonts w:ascii="IPAexゴシック" w:eastAsia="IPAexゴシック" w:hAnsi="IPAexゴシック" w:cs="Arial" w:hint="eastAsia"/>
          <w:b/>
          <w:noProof/>
          <w:kern w:val="0"/>
          <w:sz w:val="28"/>
          <w:szCs w:val="24"/>
        </w:rPr>
        <w:drawing>
          <wp:anchor distT="0" distB="0" distL="114300" distR="114300" simplePos="0" relativeHeight="251657216" behindDoc="0" locked="0" layoutInCell="1" allowOverlap="1" wp14:anchorId="40453B45" wp14:editId="3AFFA9CC">
            <wp:simplePos x="0" y="0"/>
            <wp:positionH relativeFrom="margin">
              <wp:posOffset>-36830</wp:posOffset>
            </wp:positionH>
            <wp:positionV relativeFrom="paragraph">
              <wp:posOffset>-47625</wp:posOffset>
            </wp:positionV>
            <wp:extent cx="1332230" cy="1525905"/>
            <wp:effectExtent l="0" t="0" r="127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2230" cy="152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CC6" w:rsidRPr="00BB1CC6">
        <w:rPr>
          <w:rFonts w:ascii="IPAexゴシック" w:eastAsia="IPAexゴシック" w:hAnsi="IPAexゴシック" w:cs="Arial" w:hint="eastAsia"/>
          <w:b/>
          <w:kern w:val="0"/>
          <w:sz w:val="28"/>
          <w:szCs w:val="24"/>
        </w:rPr>
        <w:t>プラン２０２５目標達成</w:t>
      </w:r>
      <w:r w:rsidR="00FC7958">
        <w:rPr>
          <w:rFonts w:ascii="IPAexゴシック" w:eastAsia="IPAexゴシック" w:hAnsi="IPAexゴシック" w:cs="Arial" w:hint="eastAsia"/>
          <w:b/>
          <w:kern w:val="0"/>
          <w:sz w:val="28"/>
          <w:szCs w:val="24"/>
        </w:rPr>
        <w:t>［フル］</w:t>
      </w:r>
      <w:r w:rsidR="00004F48" w:rsidRPr="002B1773">
        <w:rPr>
          <w:rFonts w:ascii="IPAexゴシック" w:eastAsia="IPAexゴシック" w:hAnsi="IPAexゴシック" w:cs="Arial" w:hint="eastAsia"/>
          <w:b/>
          <w:kern w:val="0"/>
          <w:sz w:val="28"/>
          <w:szCs w:val="24"/>
        </w:rPr>
        <w:t>セミナー</w:t>
      </w:r>
      <w:r w:rsidR="00761337" w:rsidRPr="002B1773">
        <w:rPr>
          <w:rFonts w:ascii="IPAexゴシック" w:eastAsia="IPAexゴシック" w:hAnsi="IPAexゴシック" w:cs="Arial" w:hint="eastAsia"/>
          <w:b/>
          <w:kern w:val="0"/>
          <w:sz w:val="28"/>
          <w:szCs w:val="24"/>
        </w:rPr>
        <w:t>の</w:t>
      </w:r>
      <w:r w:rsidR="00FB470B">
        <w:rPr>
          <w:rFonts w:ascii="IPAexゴシック" w:eastAsia="IPAexゴシック" w:hAnsi="IPAexゴシック" w:cs="Arial" w:hint="eastAsia"/>
          <w:b/>
          <w:kern w:val="0"/>
          <w:sz w:val="28"/>
          <w:szCs w:val="24"/>
        </w:rPr>
        <w:t>ご案内</w:t>
      </w:r>
    </w:p>
    <w:p w14:paraId="46E6FD71" w14:textId="77777777" w:rsidR="002F5CF3" w:rsidRDefault="00BB1CC6" w:rsidP="00BB1CC6">
      <w:pPr>
        <w:jc w:val="center"/>
        <w:rPr>
          <w:rFonts w:ascii="IPAex明朝" w:eastAsia="IPAex明朝" w:hAnsi="IPAex明朝"/>
          <w:sz w:val="22"/>
          <w:szCs w:val="24"/>
        </w:rPr>
      </w:pPr>
      <w:r w:rsidRPr="00BB1CC6">
        <w:rPr>
          <w:rFonts w:ascii="IPAex明朝" w:eastAsia="IPAex明朝" w:hAnsi="IPAex明朝" w:hint="eastAsia"/>
          <w:sz w:val="22"/>
          <w:szCs w:val="24"/>
        </w:rPr>
        <w:t>～あらたな事故削減目標への取り組み～</w:t>
      </w:r>
    </w:p>
    <w:p w14:paraId="2695B809" w14:textId="77777777" w:rsidR="00BB1CC6" w:rsidRPr="00E22B23" w:rsidRDefault="00BB1CC6">
      <w:pPr>
        <w:rPr>
          <w:rFonts w:ascii="IPAex明朝" w:eastAsia="IPAex明朝" w:hAnsi="IPAex明朝"/>
          <w:sz w:val="22"/>
          <w:szCs w:val="24"/>
        </w:rPr>
      </w:pPr>
    </w:p>
    <w:p w14:paraId="58C1FEE5" w14:textId="77777777" w:rsidR="00BB1CC6" w:rsidRDefault="00BB1CC6" w:rsidP="002F5CF3">
      <w:pPr>
        <w:ind w:firstLineChars="100" w:firstLine="220"/>
        <w:rPr>
          <w:rFonts w:ascii="IPAex明朝" w:eastAsia="IPAex明朝" w:hAnsi="IPAex明朝"/>
          <w:sz w:val="22"/>
          <w:szCs w:val="24"/>
        </w:rPr>
      </w:pPr>
      <w:r w:rsidRPr="00BB1CC6">
        <w:rPr>
          <w:rFonts w:ascii="IPAex明朝" w:eastAsia="IPAex明朝" w:hAnsi="IPAex明朝" w:hint="eastAsia"/>
          <w:sz w:val="22"/>
          <w:szCs w:val="24"/>
        </w:rPr>
        <w:t>全日本トラック協会では、令和７（２０２５）年までに、事業用トラックを第一当事者とする死者数と重傷者数の合計を９７０人以下とし、飲酒運転ゼロを目指すという目標を掲げ、死者数と重傷者数の合計を車両台数１万台あたり「６．５人以下」とすることを全都道府県の共通目標とする「トラック事業における総合安全プラン２０２５（プラン２０２５）」を策定し</w:t>
      </w:r>
      <w:r w:rsidR="00864BBE">
        <w:rPr>
          <w:rFonts w:ascii="IPAex明朝" w:eastAsia="IPAex明朝" w:hAnsi="IPAex明朝" w:hint="eastAsia"/>
          <w:sz w:val="22"/>
          <w:szCs w:val="24"/>
        </w:rPr>
        <w:t>ておりま</w:t>
      </w:r>
      <w:r w:rsidRPr="00BB1CC6">
        <w:rPr>
          <w:rFonts w:ascii="IPAex明朝" w:eastAsia="IPAex明朝" w:hAnsi="IPAex明朝" w:hint="eastAsia"/>
          <w:sz w:val="22"/>
          <w:szCs w:val="24"/>
        </w:rPr>
        <w:t>す。</w:t>
      </w:r>
    </w:p>
    <w:p w14:paraId="255C77ED" w14:textId="6063823F" w:rsidR="00EB30DE" w:rsidRDefault="00BB1CC6" w:rsidP="002F5CF3">
      <w:pPr>
        <w:ind w:firstLineChars="100" w:firstLine="220"/>
        <w:rPr>
          <w:rFonts w:ascii="IPAex明朝" w:eastAsia="IPAex明朝" w:hAnsi="IPAex明朝"/>
          <w:sz w:val="22"/>
          <w:szCs w:val="24"/>
        </w:rPr>
      </w:pPr>
      <w:r>
        <w:rPr>
          <w:rFonts w:ascii="IPAex明朝" w:eastAsia="IPAex明朝" w:hAnsi="IPAex明朝" w:hint="eastAsia"/>
          <w:sz w:val="22"/>
          <w:szCs w:val="24"/>
        </w:rPr>
        <w:t>この数値目標を達成するため</w:t>
      </w:r>
      <w:r w:rsidR="00864BBE">
        <w:rPr>
          <w:rFonts w:ascii="IPAex明朝" w:eastAsia="IPAex明朝" w:hAnsi="IPAex明朝" w:hint="eastAsia"/>
          <w:sz w:val="22"/>
          <w:szCs w:val="24"/>
        </w:rPr>
        <w:t>「プラン２０２５」の内容と「交差点事故」</w:t>
      </w:r>
      <w:r w:rsidRPr="00BB1CC6">
        <w:rPr>
          <w:rFonts w:ascii="IPAex明朝" w:eastAsia="IPAex明朝" w:hAnsi="IPAex明朝" w:hint="eastAsia"/>
          <w:sz w:val="22"/>
          <w:szCs w:val="24"/>
        </w:rPr>
        <w:t>「追突事故」の防止</w:t>
      </w:r>
      <w:r w:rsidR="00E21CAD">
        <w:rPr>
          <w:rFonts w:ascii="IPAex明朝" w:eastAsia="IPAex明朝" w:hAnsi="IPAex明朝" w:hint="eastAsia"/>
          <w:sz w:val="22"/>
          <w:szCs w:val="24"/>
        </w:rPr>
        <w:t>対策</w:t>
      </w:r>
      <w:r w:rsidRPr="00BB1CC6">
        <w:rPr>
          <w:rFonts w:ascii="IPAex明朝" w:eastAsia="IPAex明朝" w:hAnsi="IPAex明朝" w:hint="eastAsia"/>
          <w:sz w:val="22"/>
          <w:szCs w:val="24"/>
        </w:rPr>
        <w:t>を中心テーマに、最新の情報を織り込んだ事故防止対策についてご理解いただくとともに</w:t>
      </w:r>
      <w:r w:rsidR="00522A1C" w:rsidRPr="002F5CF3">
        <w:rPr>
          <w:rFonts w:ascii="IPAex明朝" w:eastAsia="IPAex明朝" w:hAnsi="IPAex明朝" w:hint="eastAsia"/>
          <w:sz w:val="22"/>
          <w:szCs w:val="24"/>
        </w:rPr>
        <w:t>、出席者同士</w:t>
      </w:r>
      <w:r>
        <w:rPr>
          <w:rFonts w:ascii="IPAex明朝" w:eastAsia="IPAex明朝" w:hAnsi="IPAex明朝" w:hint="eastAsia"/>
          <w:sz w:val="22"/>
          <w:szCs w:val="24"/>
        </w:rPr>
        <w:t>の</w:t>
      </w:r>
      <w:r w:rsidRPr="00BB1CC6">
        <w:rPr>
          <w:rFonts w:ascii="IPAex明朝" w:eastAsia="IPAex明朝" w:hAnsi="IPAex明朝" w:hint="eastAsia"/>
          <w:sz w:val="22"/>
          <w:szCs w:val="24"/>
        </w:rPr>
        <w:t>小集団での情報交換をおこない</w:t>
      </w:r>
      <w:r w:rsidR="00522A1C" w:rsidRPr="002F5CF3">
        <w:rPr>
          <w:rFonts w:ascii="IPAex明朝" w:eastAsia="IPAex明朝" w:hAnsi="IPAex明朝" w:hint="eastAsia"/>
          <w:sz w:val="22"/>
          <w:szCs w:val="24"/>
        </w:rPr>
        <w:t>、自社での</w:t>
      </w:r>
      <w:r>
        <w:rPr>
          <w:rFonts w:ascii="IPAex明朝" w:eastAsia="IPAex明朝" w:hAnsi="IPAex明朝" w:hint="eastAsia"/>
          <w:sz w:val="22"/>
          <w:szCs w:val="24"/>
        </w:rPr>
        <w:t>事故防止活動の</w:t>
      </w:r>
      <w:r w:rsidR="00522A1C" w:rsidRPr="002F5CF3">
        <w:rPr>
          <w:rFonts w:ascii="IPAex明朝" w:eastAsia="IPAex明朝" w:hAnsi="IPAex明朝" w:hint="eastAsia"/>
          <w:sz w:val="22"/>
          <w:szCs w:val="24"/>
        </w:rPr>
        <w:t>ヒントを</w:t>
      </w:r>
      <w:r w:rsidR="00834770">
        <w:rPr>
          <w:rFonts w:ascii="IPAex明朝" w:eastAsia="IPAex明朝" w:hAnsi="IPAex明朝" w:hint="eastAsia"/>
          <w:sz w:val="22"/>
          <w:szCs w:val="24"/>
        </w:rPr>
        <w:t>見</w:t>
      </w:r>
      <w:r w:rsidR="00522A1C" w:rsidRPr="002F5CF3">
        <w:rPr>
          <w:rFonts w:ascii="IPAex明朝" w:eastAsia="IPAex明朝" w:hAnsi="IPAex明朝" w:hint="eastAsia"/>
          <w:sz w:val="22"/>
          <w:szCs w:val="24"/>
        </w:rPr>
        <w:t>つけていただくことを</w:t>
      </w:r>
      <w:r w:rsidR="00522A1C">
        <w:rPr>
          <w:rFonts w:ascii="IPAex明朝" w:eastAsia="IPAex明朝" w:hAnsi="IPAex明朝" w:hint="eastAsia"/>
          <w:sz w:val="22"/>
          <w:szCs w:val="24"/>
        </w:rPr>
        <w:t>目的として、</w:t>
      </w:r>
      <w:r w:rsidR="00F174FF">
        <w:rPr>
          <w:rFonts w:ascii="IPAex明朝" w:eastAsia="IPAex明朝" w:hAnsi="IPAex明朝" w:hint="eastAsia"/>
          <w:sz w:val="22"/>
          <w:szCs w:val="24"/>
        </w:rPr>
        <w:t>下記のとおり</w:t>
      </w:r>
      <w:r w:rsidR="00864BBE">
        <w:rPr>
          <w:rFonts w:ascii="IPAex明朝" w:eastAsia="IPAex明朝" w:hAnsi="IPAex明朝" w:hint="eastAsia"/>
          <w:sz w:val="22"/>
          <w:szCs w:val="24"/>
        </w:rPr>
        <w:t>セミナーを</w:t>
      </w:r>
      <w:r w:rsidR="00067053">
        <w:rPr>
          <w:rFonts w:ascii="IPAex明朝" w:eastAsia="IPAex明朝" w:hAnsi="IPAex明朝" w:hint="eastAsia"/>
          <w:sz w:val="22"/>
          <w:szCs w:val="24"/>
        </w:rPr>
        <w:t>開催</w:t>
      </w:r>
      <w:r w:rsidR="002F5CF3" w:rsidRPr="002F5CF3">
        <w:rPr>
          <w:rFonts w:ascii="IPAex明朝" w:eastAsia="IPAex明朝" w:hAnsi="IPAex明朝" w:hint="eastAsia"/>
          <w:sz w:val="22"/>
          <w:szCs w:val="24"/>
        </w:rPr>
        <w:t>いたします</w:t>
      </w:r>
      <w:r w:rsidR="00522A1C">
        <w:rPr>
          <w:rFonts w:ascii="IPAex明朝" w:eastAsia="IPAex明朝" w:hAnsi="IPAex明朝" w:hint="eastAsia"/>
          <w:sz w:val="22"/>
          <w:szCs w:val="24"/>
        </w:rPr>
        <w:t>ので</w:t>
      </w:r>
      <w:r w:rsidR="00F174FF">
        <w:rPr>
          <w:rFonts w:ascii="IPAex明朝" w:eastAsia="IPAex明朝" w:hAnsi="IPAex明朝" w:hint="eastAsia"/>
          <w:sz w:val="22"/>
          <w:szCs w:val="24"/>
        </w:rPr>
        <w:t>ご案内申し上げます</w:t>
      </w:r>
      <w:r w:rsidR="002F5CF3" w:rsidRPr="002F5CF3">
        <w:rPr>
          <w:rFonts w:ascii="IPAex明朝" w:eastAsia="IPAex明朝" w:hAnsi="IPAex明朝" w:hint="eastAsia"/>
          <w:sz w:val="22"/>
          <w:szCs w:val="24"/>
        </w:rPr>
        <w:t>。</w:t>
      </w:r>
    </w:p>
    <w:p w14:paraId="1F18728F" w14:textId="77777777" w:rsidR="00FB470B" w:rsidRPr="00F57184" w:rsidRDefault="00FB470B" w:rsidP="00FB470B">
      <w:pPr>
        <w:ind w:firstLineChars="100" w:firstLine="220"/>
        <w:rPr>
          <w:rFonts w:ascii="IPAex明朝" w:eastAsia="IPAex明朝" w:hAnsi="IPAex明朝"/>
          <w:sz w:val="22"/>
          <w:szCs w:val="24"/>
          <w:u w:val="wave"/>
        </w:rPr>
      </w:pPr>
      <w:r w:rsidRPr="00F57184">
        <w:rPr>
          <w:rFonts w:ascii="IPAex明朝" w:eastAsia="IPAex明朝" w:hAnsi="IPAex明朝" w:hint="eastAsia"/>
          <w:sz w:val="22"/>
          <w:szCs w:val="24"/>
          <w:u w:val="wave"/>
        </w:rPr>
        <w:t>なお、本セミナーは、安全性優良事業所認定申請に係る「</w:t>
      </w:r>
      <w:r w:rsidRPr="00F94951">
        <w:rPr>
          <w:rFonts w:ascii="IPAex明朝" w:eastAsia="IPAex明朝" w:hAnsi="IPAex明朝" w:hint="eastAsia"/>
          <w:sz w:val="22"/>
          <w:szCs w:val="24"/>
          <w:u w:val="wave"/>
        </w:rPr>
        <w:t>安全性に対する取組の積極性１－（２）．外部の研修機関・研修会への派遣</w:t>
      </w:r>
      <w:r>
        <w:rPr>
          <w:rFonts w:ascii="IPAex明朝" w:eastAsia="IPAex明朝" w:hAnsi="IPAex明朝" w:hint="eastAsia"/>
          <w:sz w:val="22"/>
          <w:szCs w:val="24"/>
          <w:u w:val="wave"/>
        </w:rPr>
        <w:t>」</w:t>
      </w:r>
      <w:r w:rsidRPr="00F57184">
        <w:rPr>
          <w:rFonts w:ascii="IPAex明朝" w:eastAsia="IPAex明朝" w:hAnsi="IPAex明朝" w:hint="eastAsia"/>
          <w:sz w:val="22"/>
          <w:szCs w:val="24"/>
          <w:u w:val="wave"/>
        </w:rPr>
        <w:t>となるため、受講証明書を発行いたします。</w:t>
      </w:r>
    </w:p>
    <w:p w14:paraId="0922421A" w14:textId="77777777" w:rsidR="00EB30DE" w:rsidRPr="00E22B23" w:rsidRDefault="00EB30DE" w:rsidP="00B85A9F">
      <w:pPr>
        <w:pStyle w:val="a9"/>
        <w:spacing w:beforeLines="50" w:before="120" w:afterLines="100" w:after="240"/>
        <w:rPr>
          <w:rFonts w:ascii="IPAex明朝" w:eastAsia="IPAex明朝" w:hAnsi="IPAex明朝"/>
          <w:sz w:val="22"/>
          <w:szCs w:val="24"/>
        </w:rPr>
      </w:pPr>
      <w:r w:rsidRPr="00E22B23">
        <w:rPr>
          <w:rFonts w:ascii="IPAex明朝" w:eastAsia="IPAex明朝" w:hAnsi="IPAex明朝" w:hint="eastAsia"/>
          <w:sz w:val="22"/>
          <w:szCs w:val="24"/>
        </w:rPr>
        <w:t>記</w:t>
      </w:r>
    </w:p>
    <w:p w14:paraId="024E836A" w14:textId="2B0F987B" w:rsidR="00EB30DE" w:rsidRPr="00522A1C" w:rsidRDefault="00010833" w:rsidP="00010833">
      <w:pPr>
        <w:rPr>
          <w:rFonts w:ascii="IPAex明朝" w:eastAsia="IPAex明朝" w:hAnsi="IPAex明朝"/>
          <w:sz w:val="22"/>
          <w:szCs w:val="24"/>
        </w:rPr>
      </w:pPr>
      <w:r>
        <w:rPr>
          <w:rFonts w:ascii="IPAexゴシック" w:eastAsia="IPAexゴシック" w:hAnsi="IPAexゴシック" w:hint="eastAsia"/>
          <w:b/>
          <w:sz w:val="22"/>
          <w:szCs w:val="24"/>
        </w:rPr>
        <w:t>１</w:t>
      </w:r>
      <w:r w:rsidR="00EB30DE" w:rsidRPr="002B1773">
        <w:rPr>
          <w:rFonts w:ascii="IPAexゴシック" w:eastAsia="IPAexゴシック" w:hAnsi="IPAexゴシック" w:hint="eastAsia"/>
          <w:b/>
          <w:sz w:val="22"/>
          <w:szCs w:val="24"/>
        </w:rPr>
        <w:t xml:space="preserve">　開催日時</w:t>
      </w:r>
      <w:r>
        <w:rPr>
          <w:rFonts w:ascii="IPAexゴシック" w:eastAsia="IPAexゴシック" w:hAnsi="IPAexゴシック" w:hint="eastAsia"/>
          <w:b/>
          <w:sz w:val="22"/>
          <w:szCs w:val="24"/>
        </w:rPr>
        <w:t xml:space="preserve">、場所　</w:t>
      </w:r>
      <w:r w:rsidR="002F5CF3" w:rsidRPr="00522A1C">
        <w:rPr>
          <w:rFonts w:ascii="IPAexゴシック" w:eastAsia="IPAexゴシック" w:hAnsi="IPAexゴシック" w:hint="eastAsia"/>
          <w:b/>
          <w:sz w:val="22"/>
          <w:szCs w:val="24"/>
          <w:u w:val="single"/>
        </w:rPr>
        <w:t>令和</w:t>
      </w:r>
      <w:r>
        <w:rPr>
          <w:rFonts w:ascii="IPAexゴシック" w:eastAsia="IPAexゴシック" w:hAnsi="IPAexゴシック" w:hint="eastAsia"/>
          <w:b/>
          <w:sz w:val="22"/>
          <w:szCs w:val="24"/>
          <w:u w:val="single"/>
        </w:rPr>
        <w:t xml:space="preserve"> </w:t>
      </w:r>
      <w:r w:rsidR="004C2CC8">
        <w:rPr>
          <w:rFonts w:ascii="IPAexゴシック" w:eastAsia="IPAexゴシック" w:hAnsi="IPAexゴシック" w:hint="eastAsia"/>
          <w:b/>
          <w:sz w:val="22"/>
          <w:szCs w:val="24"/>
          <w:u w:val="single"/>
        </w:rPr>
        <w:t>7</w:t>
      </w:r>
      <w:r w:rsidR="00EB30DE" w:rsidRPr="00522A1C">
        <w:rPr>
          <w:rFonts w:ascii="IPAexゴシック" w:eastAsia="IPAexゴシック" w:hAnsi="IPAexゴシック" w:hint="eastAsia"/>
          <w:b/>
          <w:sz w:val="22"/>
          <w:szCs w:val="24"/>
          <w:u w:val="single"/>
        </w:rPr>
        <w:t>年</w:t>
      </w:r>
      <w:r>
        <w:rPr>
          <w:rFonts w:ascii="IPAexゴシック" w:eastAsia="IPAexゴシック" w:hAnsi="IPAexゴシック" w:hint="eastAsia"/>
          <w:b/>
          <w:sz w:val="22"/>
          <w:szCs w:val="24"/>
          <w:u w:val="single"/>
        </w:rPr>
        <w:t xml:space="preserve"> </w:t>
      </w:r>
      <w:r w:rsidR="004C2CC8">
        <w:rPr>
          <w:rFonts w:ascii="IPAexゴシック" w:eastAsia="IPAexゴシック" w:hAnsi="IPAexゴシック" w:hint="eastAsia"/>
          <w:b/>
          <w:sz w:val="22"/>
          <w:szCs w:val="24"/>
          <w:u w:val="single"/>
        </w:rPr>
        <w:t>2</w:t>
      </w:r>
      <w:r w:rsidR="00EB30DE" w:rsidRPr="00522A1C">
        <w:rPr>
          <w:rFonts w:ascii="IPAexゴシック" w:eastAsia="IPAexゴシック" w:hAnsi="IPAexゴシック" w:hint="eastAsia"/>
          <w:b/>
          <w:sz w:val="22"/>
          <w:szCs w:val="24"/>
          <w:u w:val="single"/>
        </w:rPr>
        <w:t>月</w:t>
      </w:r>
      <w:r w:rsidR="0091449B">
        <w:rPr>
          <w:rFonts w:ascii="IPAexゴシック" w:eastAsia="IPAexゴシック" w:hAnsi="IPAexゴシック" w:hint="eastAsia"/>
          <w:b/>
          <w:sz w:val="22"/>
          <w:szCs w:val="24"/>
          <w:u w:val="single"/>
        </w:rPr>
        <w:t xml:space="preserve"> </w:t>
      </w:r>
      <w:r w:rsidR="004C2CC8">
        <w:rPr>
          <w:rFonts w:ascii="IPAexゴシック" w:eastAsia="IPAexゴシック" w:hAnsi="IPAexゴシック" w:hint="eastAsia"/>
          <w:b/>
          <w:sz w:val="22"/>
          <w:szCs w:val="24"/>
          <w:u w:val="single"/>
        </w:rPr>
        <w:t>20</w:t>
      </w:r>
      <w:r w:rsidR="00EB30DE" w:rsidRPr="00522A1C">
        <w:rPr>
          <w:rFonts w:ascii="IPAexゴシック" w:eastAsia="IPAexゴシック" w:hAnsi="IPAexゴシック" w:hint="eastAsia"/>
          <w:b/>
          <w:sz w:val="22"/>
          <w:szCs w:val="24"/>
          <w:u w:val="single"/>
        </w:rPr>
        <w:t>日</w:t>
      </w:r>
      <w:r w:rsidR="008044CE">
        <w:rPr>
          <w:rFonts w:ascii="IPAexゴシック" w:eastAsia="IPAexゴシック" w:hAnsi="IPAexゴシック" w:hint="eastAsia"/>
          <w:b/>
          <w:sz w:val="22"/>
          <w:szCs w:val="24"/>
          <w:u w:val="single"/>
        </w:rPr>
        <w:t>（</w:t>
      </w:r>
      <w:r w:rsidR="004C2CC8">
        <w:rPr>
          <w:rFonts w:ascii="IPAexゴシック" w:eastAsia="IPAexゴシック" w:hAnsi="IPAexゴシック" w:hint="eastAsia"/>
          <w:b/>
          <w:sz w:val="22"/>
          <w:szCs w:val="24"/>
          <w:u w:val="single"/>
        </w:rPr>
        <w:t>木</w:t>
      </w:r>
      <w:r w:rsidR="008044CE">
        <w:rPr>
          <w:rFonts w:ascii="IPAexゴシック" w:eastAsia="IPAexゴシック" w:hAnsi="IPAexゴシック" w:hint="eastAsia"/>
          <w:b/>
          <w:sz w:val="22"/>
          <w:szCs w:val="24"/>
          <w:u w:val="single"/>
        </w:rPr>
        <w:t>）</w:t>
      </w:r>
      <w:r w:rsidR="00522A1C" w:rsidRPr="00522A1C">
        <w:rPr>
          <w:rFonts w:ascii="IPAexゴシック" w:eastAsia="IPAexゴシック" w:hAnsi="IPAexゴシック" w:hint="eastAsia"/>
          <w:b/>
          <w:sz w:val="22"/>
          <w:szCs w:val="24"/>
          <w:u w:val="single"/>
        </w:rPr>
        <w:t>１３：</w:t>
      </w:r>
      <w:r w:rsidR="002F5CF3" w:rsidRPr="00522A1C">
        <w:rPr>
          <w:rFonts w:ascii="IPAexゴシック" w:eastAsia="IPAexゴシック" w:hAnsi="IPAexゴシック" w:hint="eastAsia"/>
          <w:b/>
          <w:sz w:val="22"/>
          <w:szCs w:val="24"/>
          <w:u w:val="single"/>
        </w:rPr>
        <w:t>３０</w:t>
      </w:r>
      <w:r w:rsidR="00761337" w:rsidRPr="00522A1C">
        <w:rPr>
          <w:rFonts w:ascii="IPAexゴシック" w:eastAsia="IPAexゴシック" w:hAnsi="IPAexゴシック" w:hint="eastAsia"/>
          <w:b/>
          <w:sz w:val="22"/>
          <w:szCs w:val="24"/>
          <w:u w:val="single"/>
        </w:rPr>
        <w:t>～</w:t>
      </w:r>
      <w:r w:rsidR="00522A1C" w:rsidRPr="00522A1C">
        <w:rPr>
          <w:rFonts w:ascii="IPAexゴシック" w:eastAsia="IPAexゴシック" w:hAnsi="IPAexゴシック" w:hint="eastAsia"/>
          <w:b/>
          <w:sz w:val="22"/>
          <w:szCs w:val="24"/>
          <w:u w:val="single"/>
        </w:rPr>
        <w:t>１６：</w:t>
      </w:r>
      <w:r w:rsidR="002F5CF3" w:rsidRPr="00522A1C">
        <w:rPr>
          <w:rFonts w:ascii="IPAexゴシック" w:eastAsia="IPAexゴシック" w:hAnsi="IPAexゴシック" w:hint="eastAsia"/>
          <w:b/>
          <w:sz w:val="22"/>
          <w:szCs w:val="24"/>
          <w:u w:val="single"/>
        </w:rPr>
        <w:t>３０</w:t>
      </w:r>
      <w:r w:rsidRPr="005D072C">
        <w:rPr>
          <w:rFonts w:ascii="IPAexゴシック" w:eastAsia="IPAexゴシック" w:hAnsi="IPAexゴシック" w:hint="eastAsia"/>
          <w:b/>
          <w:sz w:val="22"/>
          <w:szCs w:val="24"/>
          <w:u w:val="single"/>
        </w:rPr>
        <w:t>（県トラック会館）</w:t>
      </w:r>
      <w:r>
        <w:rPr>
          <w:rFonts w:ascii="IPAexゴシック" w:eastAsia="IPAexゴシック" w:hAnsi="IPAexゴシック"/>
          <w:b/>
          <w:sz w:val="22"/>
          <w:szCs w:val="24"/>
        </w:rPr>
        <w:br/>
      </w:r>
      <w:r>
        <w:rPr>
          <w:rFonts w:ascii="IPAex明朝" w:eastAsia="IPAex明朝" w:hAnsi="IPAex明朝" w:hint="eastAsia"/>
          <w:sz w:val="22"/>
          <w:szCs w:val="24"/>
        </w:rPr>
        <w:t xml:space="preserve">　　　（定員６４名　先着順、１事業所２名まで。※１グループ８名で構成）</w:t>
      </w:r>
    </w:p>
    <w:p w14:paraId="1914342E" w14:textId="41E2BE82" w:rsidR="007747E9" w:rsidRPr="00E22B23" w:rsidRDefault="00010833" w:rsidP="0090243B">
      <w:pPr>
        <w:spacing w:beforeLines="100" w:before="240"/>
        <w:rPr>
          <w:rFonts w:ascii="IPAex明朝" w:eastAsia="IPAex明朝" w:hAnsi="IPAex明朝"/>
          <w:sz w:val="22"/>
          <w:szCs w:val="24"/>
        </w:rPr>
      </w:pPr>
      <w:r>
        <w:rPr>
          <w:rFonts w:ascii="IPAexゴシック" w:eastAsia="IPAexゴシック" w:hAnsi="IPAexゴシック" w:hint="eastAsia"/>
          <w:b/>
          <w:sz w:val="22"/>
          <w:szCs w:val="24"/>
        </w:rPr>
        <w:t>２</w:t>
      </w:r>
      <w:r w:rsidR="007A318F" w:rsidRPr="002B1773">
        <w:rPr>
          <w:rFonts w:ascii="IPAexゴシック" w:eastAsia="IPAexゴシック" w:hAnsi="IPAexゴシック" w:hint="eastAsia"/>
          <w:b/>
          <w:sz w:val="22"/>
          <w:szCs w:val="24"/>
        </w:rPr>
        <w:t xml:space="preserve">　講</w:t>
      </w:r>
      <w:r w:rsidR="00067053" w:rsidRPr="002B1773">
        <w:rPr>
          <w:rFonts w:ascii="IPAexゴシック" w:eastAsia="IPAexゴシック" w:hAnsi="IPAexゴシック" w:hint="eastAsia"/>
          <w:b/>
          <w:sz w:val="22"/>
          <w:szCs w:val="24"/>
        </w:rPr>
        <w:t xml:space="preserve">　</w:t>
      </w:r>
      <w:r w:rsidR="007A318F" w:rsidRPr="002B1773">
        <w:rPr>
          <w:rFonts w:ascii="IPAexゴシック" w:eastAsia="IPAexゴシック" w:hAnsi="IPAexゴシック" w:hint="eastAsia"/>
          <w:b/>
          <w:sz w:val="22"/>
          <w:szCs w:val="24"/>
        </w:rPr>
        <w:t>師</w:t>
      </w:r>
      <w:r w:rsidR="00DC7B1D">
        <w:rPr>
          <w:rFonts w:ascii="IPAex明朝" w:eastAsia="IPAex明朝" w:hAnsi="IPAex明朝" w:hint="eastAsia"/>
          <w:sz w:val="22"/>
          <w:szCs w:val="24"/>
        </w:rPr>
        <w:t xml:space="preserve">　　</w:t>
      </w:r>
      <w:r w:rsidR="002B1773">
        <w:rPr>
          <w:rFonts w:ascii="IPAex明朝" w:eastAsia="IPAex明朝" w:hAnsi="IPAex明朝" w:hint="eastAsia"/>
          <w:sz w:val="22"/>
          <w:szCs w:val="24"/>
        </w:rPr>
        <w:t xml:space="preserve">　</w:t>
      </w:r>
      <w:r w:rsidR="00BB1CC6" w:rsidRPr="00BB1CC6">
        <w:rPr>
          <w:rFonts w:ascii="IPAex明朝" w:eastAsia="IPAex明朝" w:hAnsi="IPAex明朝" w:hint="eastAsia"/>
          <w:sz w:val="22"/>
          <w:szCs w:val="24"/>
        </w:rPr>
        <w:t>ＳＯＭＰＯリスクマネジメント</w:t>
      </w:r>
      <w:r w:rsidR="00051ABD">
        <w:rPr>
          <w:rFonts w:ascii="IPAex明朝" w:eastAsia="IPAex明朝" w:hAnsi="IPAex明朝" w:hint="eastAsia"/>
          <w:sz w:val="22"/>
          <w:szCs w:val="24"/>
        </w:rPr>
        <w:t xml:space="preserve"> </w:t>
      </w:r>
      <w:r w:rsidR="00864BBE">
        <w:rPr>
          <w:rFonts w:ascii="IPAex明朝" w:eastAsia="IPAex明朝" w:hAnsi="IPAex明朝" w:hint="eastAsia"/>
          <w:sz w:val="22"/>
          <w:szCs w:val="24"/>
        </w:rPr>
        <w:t xml:space="preserve">株式会社　</w:t>
      </w:r>
      <w:r w:rsidR="004B4028" w:rsidRPr="004B4028">
        <w:rPr>
          <w:rFonts w:ascii="IPAex明朝" w:eastAsia="IPAex明朝" w:hAnsi="IPAex明朝" w:hint="eastAsia"/>
          <w:sz w:val="22"/>
          <w:szCs w:val="24"/>
        </w:rPr>
        <w:t>石倉　宏 様</w:t>
      </w:r>
    </w:p>
    <w:p w14:paraId="372284CE" w14:textId="5C20F44F" w:rsidR="00010833" w:rsidRDefault="00010833" w:rsidP="00010833">
      <w:pPr>
        <w:spacing w:beforeLines="100" w:before="240"/>
        <w:rPr>
          <w:rFonts w:ascii="IPAex明朝" w:eastAsia="IPAex明朝" w:hAnsi="IPAex明朝"/>
          <w:sz w:val="22"/>
          <w:szCs w:val="24"/>
        </w:rPr>
      </w:pPr>
      <w:r>
        <w:rPr>
          <w:rFonts w:ascii="IPAexゴシック" w:eastAsia="IPAexゴシック" w:hAnsi="IPAexゴシック" w:hint="eastAsia"/>
          <w:b/>
          <w:sz w:val="22"/>
          <w:szCs w:val="24"/>
        </w:rPr>
        <w:t>３</w:t>
      </w:r>
      <w:r w:rsidRPr="002B1773">
        <w:rPr>
          <w:rFonts w:ascii="IPAexゴシック" w:eastAsia="IPAexゴシック" w:hAnsi="IPAexゴシック" w:hint="eastAsia"/>
          <w:b/>
          <w:sz w:val="22"/>
          <w:szCs w:val="24"/>
        </w:rPr>
        <w:t xml:space="preserve">　セミナー内容</w:t>
      </w:r>
      <w:r w:rsidRPr="00BE1C9E">
        <w:rPr>
          <w:rFonts w:ascii="IPAex明朝" w:eastAsia="IPAex明朝" w:hAnsi="IPAex明朝" w:hint="eastAsia"/>
          <w:sz w:val="22"/>
          <w:szCs w:val="24"/>
        </w:rPr>
        <w:t xml:space="preserve">　　</w:t>
      </w:r>
      <w:r>
        <w:rPr>
          <w:rFonts w:ascii="IPAex明朝" w:eastAsia="IPAex明朝" w:hAnsi="IPAex明朝" w:hint="eastAsia"/>
          <w:sz w:val="22"/>
          <w:szCs w:val="24"/>
        </w:rPr>
        <w:t xml:space="preserve">　</w:t>
      </w:r>
      <w:r w:rsidR="00B85A9F">
        <w:rPr>
          <w:rFonts w:ascii="IPAex明朝" w:eastAsia="IPAex明朝" w:hAnsi="IPAex明朝" w:hint="eastAsia"/>
          <w:sz w:val="22"/>
          <w:szCs w:val="24"/>
        </w:rPr>
        <w:t>座学</w:t>
      </w:r>
      <w:r w:rsidRPr="00010833">
        <w:rPr>
          <w:rFonts w:ascii="IPAex明朝" w:eastAsia="IPAex明朝" w:hAnsi="IPAex明朝" w:hint="eastAsia"/>
          <w:sz w:val="22"/>
          <w:szCs w:val="24"/>
        </w:rPr>
        <w:t>（約１時間）、小集団での情報交換（約１.５時間）</w:t>
      </w:r>
    </w:p>
    <w:p w14:paraId="23537092" w14:textId="77777777" w:rsidR="00B85A9F" w:rsidRDefault="00B85A9F" w:rsidP="00B85A9F">
      <w:pPr>
        <w:rPr>
          <w:rFonts w:ascii="IPAex明朝" w:eastAsia="IPAex明朝" w:hAnsi="IPAex明朝"/>
          <w:sz w:val="22"/>
          <w:szCs w:val="24"/>
        </w:rPr>
      </w:pPr>
      <w:r>
        <w:rPr>
          <w:rFonts w:ascii="IPAex明朝" w:eastAsia="IPAex明朝" w:hAnsi="IPAex明朝" w:hint="eastAsia"/>
          <w:sz w:val="22"/>
          <w:szCs w:val="24"/>
        </w:rPr>
        <w:t>（１）事業用トラックにおける事故の傾向と防止対策</w:t>
      </w:r>
    </w:p>
    <w:p w14:paraId="5312482F" w14:textId="68892AD8" w:rsidR="00B85A9F" w:rsidRPr="00E86730" w:rsidRDefault="00B85A9F" w:rsidP="00B85A9F">
      <w:pPr>
        <w:rPr>
          <w:rFonts w:ascii="IPAex明朝" w:eastAsia="IPAex明朝" w:hAnsi="IPAex明朝"/>
          <w:sz w:val="22"/>
          <w:szCs w:val="24"/>
        </w:rPr>
      </w:pPr>
      <w:r>
        <w:rPr>
          <w:rFonts w:ascii="IPAex明朝" w:eastAsia="IPAex明朝" w:hAnsi="IPAex明朝" w:hint="eastAsia"/>
          <w:sz w:val="22"/>
          <w:szCs w:val="24"/>
        </w:rPr>
        <w:t>（２）グループディスカッション（情報交換シートの記入、意見交換・内容発表）</w:t>
      </w:r>
    </w:p>
    <w:p w14:paraId="72C5C48C" w14:textId="77777777" w:rsidR="00D666CC" w:rsidRDefault="00D666CC" w:rsidP="00D666CC">
      <w:pPr>
        <w:jc w:val="right"/>
        <w:rPr>
          <w:rFonts w:ascii="IPAex明朝" w:eastAsia="IPAex明朝" w:hAnsi="IPAex明朝"/>
          <w:sz w:val="22"/>
          <w:szCs w:val="24"/>
        </w:rPr>
      </w:pPr>
      <w:r w:rsidRPr="00010833">
        <w:rPr>
          <w:rFonts w:ascii="IPAex明朝" w:eastAsia="IPAex明朝" w:hAnsi="IPAex明朝" w:hint="eastAsia"/>
          <w:sz w:val="22"/>
          <w:szCs w:val="24"/>
        </w:rPr>
        <w:t>※グループ毎に進行役</w:t>
      </w:r>
      <w:r>
        <w:rPr>
          <w:rFonts w:ascii="IPAex明朝" w:eastAsia="IPAex明朝" w:hAnsi="IPAex明朝" w:hint="eastAsia"/>
          <w:sz w:val="22"/>
          <w:szCs w:val="24"/>
        </w:rPr>
        <w:t>・発表者</w:t>
      </w:r>
      <w:r w:rsidRPr="00010833">
        <w:rPr>
          <w:rFonts w:ascii="IPAex明朝" w:eastAsia="IPAex明朝" w:hAnsi="IPAex明朝" w:hint="eastAsia"/>
          <w:sz w:val="22"/>
          <w:szCs w:val="24"/>
        </w:rPr>
        <w:t>を決め</w:t>
      </w:r>
      <w:r>
        <w:rPr>
          <w:rFonts w:ascii="IPAex明朝" w:eastAsia="IPAex明朝" w:hAnsi="IPAex明朝" w:hint="eastAsia"/>
          <w:sz w:val="22"/>
          <w:szCs w:val="24"/>
        </w:rPr>
        <w:t>させていただき</w:t>
      </w:r>
      <w:r w:rsidRPr="00010833">
        <w:rPr>
          <w:rFonts w:ascii="IPAex明朝" w:eastAsia="IPAex明朝" w:hAnsi="IPAex明朝" w:hint="eastAsia"/>
          <w:sz w:val="22"/>
          <w:szCs w:val="24"/>
        </w:rPr>
        <w:t>ます</w:t>
      </w:r>
    </w:p>
    <w:p w14:paraId="3A7B8849" w14:textId="6B1D9612" w:rsidR="00BE1C9E" w:rsidRPr="00BE1C9E" w:rsidRDefault="002B1773" w:rsidP="00FB470B">
      <w:pPr>
        <w:spacing w:beforeLines="100" w:before="240" w:afterLines="50" w:after="120"/>
        <w:rPr>
          <w:rFonts w:ascii="IPAex明朝" w:eastAsia="IPAex明朝" w:hAnsi="IPAex明朝"/>
          <w:sz w:val="22"/>
          <w:szCs w:val="24"/>
        </w:rPr>
      </w:pPr>
      <w:r>
        <w:rPr>
          <w:rFonts w:ascii="IPAexゴシック" w:eastAsia="IPAexゴシック" w:hAnsi="IPAexゴシック" w:hint="eastAsia"/>
          <w:b/>
          <w:sz w:val="22"/>
          <w:szCs w:val="24"/>
        </w:rPr>
        <w:t>４</w:t>
      </w:r>
      <w:r w:rsidR="00ED6222" w:rsidRPr="002B1773">
        <w:rPr>
          <w:rFonts w:ascii="IPAexゴシック" w:eastAsia="IPAexゴシック" w:hAnsi="IPAexゴシック" w:hint="eastAsia"/>
          <w:b/>
          <w:sz w:val="22"/>
          <w:szCs w:val="24"/>
        </w:rPr>
        <w:t xml:space="preserve">　</w:t>
      </w:r>
      <w:r w:rsidR="00010833">
        <w:rPr>
          <w:rFonts w:ascii="IPAexゴシック" w:eastAsia="IPAexゴシック" w:hAnsi="IPAexゴシック" w:hint="eastAsia"/>
          <w:b/>
          <w:sz w:val="22"/>
          <w:szCs w:val="24"/>
        </w:rPr>
        <w:t>参加</w:t>
      </w:r>
      <w:r w:rsidR="00ED6222" w:rsidRPr="002B1773">
        <w:rPr>
          <w:rFonts w:ascii="IPAexゴシック" w:eastAsia="IPAexゴシック" w:hAnsi="IPAexゴシック" w:hint="eastAsia"/>
          <w:b/>
          <w:sz w:val="22"/>
          <w:szCs w:val="24"/>
        </w:rPr>
        <w:t>申込</w:t>
      </w:r>
      <w:r w:rsidR="00010833">
        <w:rPr>
          <w:rFonts w:ascii="IPAex明朝" w:eastAsia="IPAex明朝" w:hAnsi="IPAex明朝" w:hint="eastAsia"/>
          <w:sz w:val="22"/>
          <w:szCs w:val="24"/>
        </w:rPr>
        <w:t xml:space="preserve">　</w:t>
      </w:r>
      <w:r w:rsidR="0090243B">
        <w:rPr>
          <w:rFonts w:ascii="IPAex明朝" w:eastAsia="IPAex明朝" w:hAnsi="IPAex明朝" w:hint="eastAsia"/>
          <w:sz w:val="22"/>
          <w:szCs w:val="24"/>
        </w:rPr>
        <w:t xml:space="preserve">　</w:t>
      </w:r>
      <w:r w:rsidR="00D33D5C">
        <w:rPr>
          <w:rFonts w:ascii="IPAex明朝" w:eastAsia="IPAex明朝" w:hAnsi="IPAex明朝" w:hint="eastAsia"/>
          <w:sz w:val="22"/>
          <w:szCs w:val="24"/>
        </w:rPr>
        <w:t>参加</w:t>
      </w:r>
      <w:r w:rsidR="00ED6222" w:rsidRPr="00E22B23">
        <w:rPr>
          <w:rFonts w:ascii="IPAex明朝" w:eastAsia="IPAex明朝" w:hAnsi="IPAex明朝" w:hint="eastAsia"/>
          <w:sz w:val="22"/>
          <w:szCs w:val="24"/>
        </w:rPr>
        <w:t>申込書に</w:t>
      </w:r>
      <w:r w:rsidR="00522A1C">
        <w:rPr>
          <w:rFonts w:ascii="IPAex明朝" w:eastAsia="IPAex明朝" w:hAnsi="IPAex明朝" w:hint="eastAsia"/>
          <w:sz w:val="22"/>
          <w:szCs w:val="24"/>
        </w:rPr>
        <w:t>氏名等</w:t>
      </w:r>
      <w:r w:rsidR="00C507F8">
        <w:rPr>
          <w:rFonts w:ascii="IPAex明朝" w:eastAsia="IPAex明朝" w:hAnsi="IPAex明朝" w:hint="eastAsia"/>
          <w:sz w:val="22"/>
          <w:szCs w:val="24"/>
        </w:rPr>
        <w:t>を記入の上</w:t>
      </w:r>
      <w:r w:rsidR="00ED6222" w:rsidRPr="00E22B23">
        <w:rPr>
          <w:rFonts w:ascii="IPAex明朝" w:eastAsia="IPAex明朝" w:hAnsi="IPAex明朝" w:hint="eastAsia"/>
          <w:sz w:val="22"/>
          <w:szCs w:val="24"/>
        </w:rPr>
        <w:t>、</w:t>
      </w:r>
      <w:r w:rsidR="0090243B">
        <w:rPr>
          <w:rFonts w:ascii="IPAexゴシック" w:eastAsia="IPAexゴシック" w:hAnsi="IPAexゴシック" w:hint="eastAsia"/>
          <w:b/>
          <w:sz w:val="22"/>
          <w:szCs w:val="24"/>
          <w:u w:val="thick"/>
        </w:rPr>
        <w:t xml:space="preserve"> １</w:t>
      </w:r>
      <w:r w:rsidR="000678F7">
        <w:rPr>
          <w:rFonts w:ascii="IPAexゴシック" w:eastAsia="IPAexゴシック" w:hAnsi="IPAexゴシック" w:hint="eastAsia"/>
          <w:b/>
          <w:sz w:val="22"/>
          <w:szCs w:val="24"/>
          <w:u w:val="thick"/>
        </w:rPr>
        <w:t>月</w:t>
      </w:r>
      <w:r w:rsidR="008202AA">
        <w:rPr>
          <w:rFonts w:ascii="IPAexゴシック" w:eastAsia="IPAexゴシック" w:hAnsi="IPAexゴシック" w:hint="eastAsia"/>
          <w:b/>
          <w:sz w:val="22"/>
          <w:szCs w:val="24"/>
          <w:u w:val="thick"/>
        </w:rPr>
        <w:t xml:space="preserve"> </w:t>
      </w:r>
      <w:r w:rsidR="00564D83">
        <w:rPr>
          <w:rFonts w:ascii="IPAexゴシック" w:eastAsia="IPAexゴシック" w:hAnsi="IPAexゴシック" w:hint="eastAsia"/>
          <w:b/>
          <w:sz w:val="22"/>
          <w:szCs w:val="24"/>
          <w:u w:val="thick"/>
        </w:rPr>
        <w:t>30</w:t>
      </w:r>
      <w:r w:rsidR="000678F7">
        <w:rPr>
          <w:rFonts w:ascii="IPAexゴシック" w:eastAsia="IPAexゴシック" w:hAnsi="IPAexゴシック" w:hint="eastAsia"/>
          <w:b/>
          <w:sz w:val="22"/>
          <w:szCs w:val="24"/>
          <w:u w:val="thick"/>
        </w:rPr>
        <w:t>日</w:t>
      </w:r>
      <w:r w:rsidR="00FB470B">
        <w:rPr>
          <w:rFonts w:ascii="IPAexゴシック" w:eastAsia="IPAexゴシック" w:hAnsi="IPAexゴシック" w:hint="eastAsia"/>
          <w:b/>
          <w:sz w:val="22"/>
          <w:szCs w:val="24"/>
          <w:u w:val="thick"/>
        </w:rPr>
        <w:t>（</w:t>
      </w:r>
      <w:r w:rsidR="00564D83">
        <w:rPr>
          <w:rFonts w:ascii="IPAexゴシック" w:eastAsia="IPAexゴシック" w:hAnsi="IPAexゴシック" w:hint="eastAsia"/>
          <w:b/>
          <w:sz w:val="22"/>
          <w:szCs w:val="24"/>
          <w:u w:val="thick"/>
        </w:rPr>
        <w:t>木</w:t>
      </w:r>
      <w:r w:rsidR="00FB470B">
        <w:rPr>
          <w:rFonts w:ascii="IPAexゴシック" w:eastAsia="IPAexゴシック" w:hAnsi="IPAexゴシック" w:hint="eastAsia"/>
          <w:b/>
          <w:sz w:val="22"/>
          <w:szCs w:val="24"/>
          <w:u w:val="thick"/>
        </w:rPr>
        <w:t>）</w:t>
      </w:r>
      <w:r w:rsidR="00ED6222" w:rsidRPr="002B1773">
        <w:rPr>
          <w:rFonts w:ascii="IPAexゴシック" w:eastAsia="IPAexゴシック" w:hAnsi="IPAexゴシック" w:hint="eastAsia"/>
          <w:b/>
          <w:sz w:val="22"/>
          <w:szCs w:val="24"/>
          <w:u w:val="thick"/>
        </w:rPr>
        <w:t>までに</w:t>
      </w:r>
      <w:r w:rsidR="008202AA">
        <w:rPr>
          <w:rFonts w:ascii="IPAex明朝" w:eastAsia="IPAex明朝" w:hAnsi="IPAex明朝" w:hint="eastAsia"/>
          <w:sz w:val="22"/>
          <w:szCs w:val="24"/>
        </w:rPr>
        <w:t>お申込み下さい</w:t>
      </w:r>
    </w:p>
    <w:p w14:paraId="30282C4A" w14:textId="77777777" w:rsidR="00BE1C9E" w:rsidRPr="00564D83" w:rsidRDefault="00BE1C9E" w:rsidP="00BE1C9E">
      <w:pPr>
        <w:pBdr>
          <w:bottom w:val="dashed" w:sz="4" w:space="1" w:color="auto"/>
        </w:pBdr>
        <w:rPr>
          <w:rFonts w:ascii="IPAex明朝" w:eastAsia="IPAex明朝" w:hAnsi="IPAex明朝"/>
          <w:sz w:val="6"/>
        </w:rPr>
      </w:pPr>
    </w:p>
    <w:p w14:paraId="1037EF93" w14:textId="77777777" w:rsidR="00BE1C9E" w:rsidRPr="00A07291" w:rsidRDefault="00BE1C9E" w:rsidP="00BE1C9E">
      <w:pPr>
        <w:rPr>
          <w:rFonts w:ascii="IPAex明朝" w:eastAsia="IPAex明朝" w:hAnsi="IPAex明朝"/>
          <w:sz w:val="6"/>
        </w:rPr>
      </w:pPr>
    </w:p>
    <w:p w14:paraId="4CEE81F7" w14:textId="699708FC" w:rsidR="00BE1C9E" w:rsidRPr="00530CEA" w:rsidRDefault="00F174FF" w:rsidP="00B85A9F">
      <w:pPr>
        <w:tabs>
          <w:tab w:val="left" w:pos="567"/>
        </w:tabs>
        <w:rPr>
          <w:rFonts w:ascii="IPAex明朝" w:eastAsia="IPAex明朝" w:hAnsi="IPAex明朝"/>
        </w:rPr>
      </w:pPr>
      <w:r w:rsidRPr="00530CEA">
        <w:rPr>
          <w:rFonts w:ascii="IPAex明朝" w:eastAsia="IPAex明朝" w:hAnsi="IPAex明朝" w:hint="eastAsia"/>
        </w:rPr>
        <w:t xml:space="preserve">（一社）富山県トラック協会　</w:t>
      </w:r>
      <w:r w:rsidR="00CC76D3">
        <w:rPr>
          <w:rFonts w:ascii="IPAex明朝" w:eastAsia="IPAex明朝" w:hAnsi="IPAex明朝" w:hint="eastAsia"/>
        </w:rPr>
        <w:t xml:space="preserve">適正化事業部　</w:t>
      </w:r>
      <w:r w:rsidR="00564D83">
        <w:rPr>
          <w:rFonts w:ascii="IPAex明朝" w:eastAsia="IPAex明朝" w:hAnsi="IPAex明朝" w:hint="eastAsia"/>
        </w:rPr>
        <w:t>岩﨑</w:t>
      </w:r>
      <w:r w:rsidRPr="00530CEA">
        <w:rPr>
          <w:rFonts w:ascii="IPAex明朝" w:eastAsia="IPAex明朝" w:hAnsi="IPAex明朝" w:hint="eastAsia"/>
        </w:rPr>
        <w:t>宛（</w:t>
      </w:r>
      <w:r w:rsidRPr="00C507F8">
        <w:rPr>
          <w:rFonts w:ascii="IPAex明朝" w:eastAsia="IPAex明朝" w:hAnsi="IPAex明朝" w:hint="eastAsia"/>
          <w:b/>
        </w:rPr>
        <w:t>ＦＡＸ番号：０７６－４９５－１６００</w:t>
      </w:r>
      <w:r w:rsidRPr="00530CEA">
        <w:rPr>
          <w:rFonts w:ascii="IPAex明朝" w:eastAsia="IPAex明朝" w:hAnsi="IPAex明朝" w:hint="eastAsia"/>
        </w:rPr>
        <w:t>）</w:t>
      </w:r>
    </w:p>
    <w:p w14:paraId="74FCB6F8" w14:textId="3F0FCD58" w:rsidR="00BE1C9E" w:rsidRDefault="00BE1C9E" w:rsidP="00B85A9F">
      <w:pPr>
        <w:spacing w:beforeLines="100" w:before="240" w:afterLines="100" w:after="240"/>
        <w:jc w:val="center"/>
        <w:rPr>
          <w:rFonts w:ascii="IPAexゴシック" w:eastAsia="IPAexゴシック" w:hAnsi="IPAexゴシック"/>
          <w:b/>
          <w:sz w:val="28"/>
        </w:rPr>
      </w:pPr>
      <w:r>
        <w:rPr>
          <w:rFonts w:ascii="IPAexゴシック" w:eastAsia="IPAexゴシック" w:hAnsi="IPAexゴシック" w:hint="eastAsia"/>
          <w:b/>
          <w:sz w:val="28"/>
        </w:rPr>
        <w:t>令和</w:t>
      </w:r>
      <w:r w:rsidR="00564D83">
        <w:rPr>
          <w:rFonts w:ascii="IPAexゴシック" w:eastAsia="IPAexゴシック" w:hAnsi="IPAexゴシック" w:hint="eastAsia"/>
          <w:b/>
          <w:sz w:val="28"/>
        </w:rPr>
        <w:t>6</w:t>
      </w:r>
      <w:r>
        <w:rPr>
          <w:rFonts w:ascii="IPAexゴシック" w:eastAsia="IPAexゴシック" w:hAnsi="IPAexゴシック" w:hint="eastAsia"/>
          <w:b/>
          <w:sz w:val="28"/>
        </w:rPr>
        <w:t>年度</w:t>
      </w:r>
      <w:r w:rsidR="002B1773">
        <w:rPr>
          <w:rFonts w:ascii="IPAexゴシック" w:eastAsia="IPAexゴシック" w:hAnsi="IPAexゴシック" w:hint="eastAsia"/>
          <w:b/>
          <w:sz w:val="28"/>
        </w:rPr>
        <w:t xml:space="preserve">　</w:t>
      </w:r>
      <w:r w:rsidR="00BB1CC6" w:rsidRPr="00BB1CC6">
        <w:rPr>
          <w:rFonts w:ascii="IPAexゴシック" w:eastAsia="IPAexゴシック" w:hAnsi="IPAexゴシック" w:hint="eastAsia"/>
          <w:b/>
          <w:sz w:val="28"/>
        </w:rPr>
        <w:t>プラン２０２５目標達成</w:t>
      </w:r>
      <w:r w:rsidR="007811ED">
        <w:rPr>
          <w:rFonts w:ascii="IPAexゴシック" w:eastAsia="IPAexゴシック" w:hAnsi="IPAexゴシック" w:hint="eastAsia"/>
          <w:b/>
          <w:sz w:val="28"/>
        </w:rPr>
        <w:t>［フル］</w:t>
      </w:r>
      <w:r w:rsidR="00BB1CC6">
        <w:rPr>
          <w:rFonts w:ascii="IPAexゴシック" w:eastAsia="IPAexゴシック" w:hAnsi="IPAexゴシック" w:hint="eastAsia"/>
          <w:b/>
          <w:sz w:val="28"/>
        </w:rPr>
        <w:t>セ</w:t>
      </w:r>
      <w:r>
        <w:rPr>
          <w:rFonts w:ascii="IPAexゴシック" w:eastAsia="IPAexゴシック" w:hAnsi="IPAexゴシック" w:hint="eastAsia"/>
          <w:b/>
          <w:sz w:val="28"/>
        </w:rPr>
        <w:t xml:space="preserve">ミナー　</w:t>
      </w:r>
      <w:r w:rsidRPr="00353DF6">
        <w:rPr>
          <w:rFonts w:ascii="IPAexゴシック" w:eastAsia="IPAexゴシック" w:hAnsi="IPAexゴシック" w:hint="eastAsia"/>
          <w:b/>
          <w:sz w:val="28"/>
        </w:rPr>
        <w:t>参加申込書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520"/>
      </w:tblGrid>
      <w:tr w:rsidR="00BB1CC6" w:rsidRPr="00935690" w14:paraId="25BAF8E8" w14:textId="77777777" w:rsidTr="00CC76D3">
        <w:trPr>
          <w:trHeight w:val="273"/>
        </w:trPr>
        <w:tc>
          <w:tcPr>
            <w:tcW w:w="9639" w:type="dxa"/>
            <w:gridSpan w:val="2"/>
            <w:tcBorders>
              <w:top w:val="nil"/>
              <w:left w:val="nil"/>
              <w:bottom w:val="single" w:sz="4" w:space="0" w:color="auto"/>
              <w:right w:val="nil"/>
            </w:tcBorders>
            <w:shd w:val="clear" w:color="auto" w:fill="auto"/>
            <w:vAlign w:val="center"/>
          </w:tcPr>
          <w:p w14:paraId="1E044AEC" w14:textId="77777777" w:rsidR="00BB1CC6" w:rsidRPr="006D626A" w:rsidRDefault="00BB1CC6" w:rsidP="00864BBE">
            <w:pPr>
              <w:spacing w:beforeLines="150" w:before="360" w:afterLines="50" w:after="120"/>
              <w:ind w:leftChars="2160" w:left="4536"/>
              <w:jc w:val="left"/>
              <w:rPr>
                <w:rFonts w:ascii="IPAex明朝" w:eastAsia="IPAex明朝" w:hAnsi="IPAex明朝"/>
                <w:sz w:val="24"/>
                <w:u w:val="thick"/>
              </w:rPr>
            </w:pPr>
            <w:r w:rsidRPr="00810A19">
              <w:rPr>
                <w:rFonts w:ascii="IPAex明朝" w:eastAsia="IPAex明朝" w:hAnsi="IPAex明朝" w:hint="eastAsia"/>
                <w:sz w:val="24"/>
                <w:u w:val="thick"/>
              </w:rPr>
              <w:t xml:space="preserve">会社名：　　　　　　　　　　　　　　　　</w:t>
            </w:r>
          </w:p>
        </w:tc>
      </w:tr>
      <w:tr w:rsidR="00FB470B" w:rsidRPr="00935690" w14:paraId="2F4F87D4" w14:textId="77777777" w:rsidTr="00FB470B">
        <w:trPr>
          <w:trHeight w:val="273"/>
        </w:trPr>
        <w:tc>
          <w:tcPr>
            <w:tcW w:w="3119" w:type="dxa"/>
            <w:tcBorders>
              <w:bottom w:val="single" w:sz="4" w:space="0" w:color="auto"/>
            </w:tcBorders>
            <w:shd w:val="clear" w:color="auto" w:fill="auto"/>
            <w:vAlign w:val="center"/>
          </w:tcPr>
          <w:p w14:paraId="10EBA677" w14:textId="77777777" w:rsidR="00FB470B" w:rsidRPr="00C507F8" w:rsidRDefault="00FB470B" w:rsidP="00530AF0">
            <w:pPr>
              <w:snapToGrid w:val="0"/>
              <w:jc w:val="center"/>
              <w:rPr>
                <w:rFonts w:ascii="IPAex明朝" w:eastAsia="IPAex明朝" w:hAnsi="IPAex明朝"/>
                <w:sz w:val="22"/>
              </w:rPr>
            </w:pPr>
            <w:r>
              <w:rPr>
                <w:rFonts w:ascii="IPAex明朝" w:eastAsia="IPAex明朝" w:hAnsi="IPAex明朝" w:hint="eastAsia"/>
                <w:sz w:val="22"/>
              </w:rPr>
              <w:t>事業所名（支店・営業所）</w:t>
            </w:r>
          </w:p>
        </w:tc>
        <w:tc>
          <w:tcPr>
            <w:tcW w:w="6520" w:type="dxa"/>
            <w:tcBorders>
              <w:bottom w:val="single" w:sz="4" w:space="0" w:color="auto"/>
            </w:tcBorders>
            <w:shd w:val="clear" w:color="auto" w:fill="auto"/>
            <w:vAlign w:val="center"/>
          </w:tcPr>
          <w:p w14:paraId="18FFFB11" w14:textId="1339277D" w:rsidR="00FB470B" w:rsidRPr="00C507F8" w:rsidRDefault="00FB470B" w:rsidP="00FB470B">
            <w:pPr>
              <w:snapToGrid w:val="0"/>
              <w:jc w:val="center"/>
              <w:rPr>
                <w:rFonts w:ascii="IPAex明朝" w:eastAsia="IPAex明朝" w:hAnsi="IPAex明朝"/>
                <w:sz w:val="22"/>
              </w:rPr>
            </w:pPr>
            <w:r>
              <w:rPr>
                <w:rFonts w:ascii="IPAex明朝" w:eastAsia="IPAex明朝" w:hAnsi="IPAex明朝" w:hint="eastAsia"/>
                <w:sz w:val="22"/>
              </w:rPr>
              <w:t>御役職・</w:t>
            </w:r>
            <w:r>
              <w:rPr>
                <w:rFonts w:ascii="IPAex明朝" w:eastAsia="IPAex明朝" w:hAnsi="IPAex明朝" w:hint="eastAsia"/>
                <w:kern w:val="0"/>
                <w:sz w:val="22"/>
              </w:rPr>
              <w:t>御</w:t>
            </w:r>
            <w:r w:rsidRPr="00C507F8">
              <w:rPr>
                <w:rFonts w:ascii="IPAex明朝" w:eastAsia="IPAex明朝" w:hAnsi="IPAex明朝" w:hint="eastAsia"/>
                <w:kern w:val="0"/>
                <w:sz w:val="22"/>
              </w:rPr>
              <w:t>氏名</w:t>
            </w:r>
          </w:p>
        </w:tc>
      </w:tr>
      <w:tr w:rsidR="00FB470B" w:rsidRPr="00935690" w14:paraId="392D8205" w14:textId="77777777" w:rsidTr="00B85A9F">
        <w:trPr>
          <w:trHeight w:val="854"/>
        </w:trPr>
        <w:tc>
          <w:tcPr>
            <w:tcW w:w="3119" w:type="dxa"/>
            <w:shd w:val="clear" w:color="auto" w:fill="auto"/>
            <w:vAlign w:val="center"/>
          </w:tcPr>
          <w:p w14:paraId="191AA2E4" w14:textId="77777777" w:rsidR="00FB470B" w:rsidRPr="00BD6451" w:rsidRDefault="00FB470B" w:rsidP="00FB470B">
            <w:pPr>
              <w:snapToGrid w:val="0"/>
              <w:jc w:val="left"/>
              <w:rPr>
                <w:rFonts w:ascii="IPAex明朝" w:eastAsia="IPAex明朝" w:hAnsi="IPAex明朝"/>
                <w:sz w:val="24"/>
              </w:rPr>
            </w:pPr>
          </w:p>
        </w:tc>
        <w:tc>
          <w:tcPr>
            <w:tcW w:w="6520" w:type="dxa"/>
            <w:tcBorders>
              <w:bottom w:val="single" w:sz="4" w:space="0" w:color="auto"/>
            </w:tcBorders>
            <w:shd w:val="clear" w:color="auto" w:fill="auto"/>
            <w:vAlign w:val="center"/>
          </w:tcPr>
          <w:p w14:paraId="2CFB20FE" w14:textId="62AB6261" w:rsidR="00FB470B" w:rsidRPr="002B1773" w:rsidRDefault="00FB470B" w:rsidP="00B85A9F">
            <w:pPr>
              <w:snapToGrid w:val="0"/>
              <w:spacing w:beforeLines="150" w:before="360"/>
              <w:rPr>
                <w:rFonts w:ascii="IPAex明朝" w:eastAsia="IPAex明朝" w:hAnsi="IPAex明朝"/>
                <w:sz w:val="32"/>
              </w:rPr>
            </w:pPr>
            <w:r w:rsidRPr="002B5A1F">
              <w:rPr>
                <w:rFonts w:ascii="IPAex明朝" w:eastAsia="IPAex明朝" w:hAnsi="IPAex明朝" w:hint="eastAsia"/>
                <w:sz w:val="20"/>
                <w:u w:val="single"/>
              </w:rPr>
              <w:t>役職</w:t>
            </w:r>
            <w:r>
              <w:rPr>
                <w:rFonts w:ascii="IPAex明朝" w:eastAsia="IPAex明朝" w:hAnsi="IPAex明朝" w:hint="eastAsia"/>
                <w:sz w:val="20"/>
                <w:u w:val="single"/>
              </w:rPr>
              <w:t>・氏名</w:t>
            </w:r>
            <w:r w:rsidRPr="00AC0335">
              <w:rPr>
                <w:rFonts w:ascii="IPAex明朝" w:eastAsia="IPAex明朝" w:hAnsi="IPAex明朝" w:hint="eastAsia"/>
                <w:sz w:val="24"/>
                <w:u w:val="single"/>
              </w:rPr>
              <w:t xml:space="preserve">　　</w:t>
            </w:r>
            <w:r>
              <w:rPr>
                <w:rFonts w:ascii="IPAex明朝" w:eastAsia="IPAex明朝" w:hAnsi="IPAex明朝" w:hint="eastAsia"/>
                <w:sz w:val="24"/>
                <w:u w:val="single"/>
              </w:rPr>
              <w:t xml:space="preserve">　　　　　</w:t>
            </w:r>
            <w:r w:rsidRPr="00AC0335">
              <w:rPr>
                <w:rFonts w:ascii="IPAex明朝" w:eastAsia="IPAex明朝" w:hAnsi="IPAex明朝" w:hint="eastAsia"/>
                <w:sz w:val="24"/>
                <w:u w:val="single"/>
              </w:rPr>
              <w:t xml:space="preserve">　　</w:t>
            </w:r>
            <w:r>
              <w:rPr>
                <w:rFonts w:ascii="IPAex明朝" w:eastAsia="IPAex明朝" w:hAnsi="IPAex明朝" w:hint="eastAsia"/>
                <w:sz w:val="24"/>
                <w:u w:val="single"/>
              </w:rPr>
              <w:t xml:space="preserve">　　　</w:t>
            </w:r>
            <w:r w:rsidRPr="00AC0335">
              <w:rPr>
                <w:rFonts w:ascii="IPAex明朝" w:eastAsia="IPAex明朝" w:hAnsi="IPAex明朝" w:hint="eastAsia"/>
                <w:sz w:val="24"/>
                <w:u w:val="single"/>
              </w:rPr>
              <w:t xml:space="preserve">　</w:t>
            </w:r>
            <w:r>
              <w:rPr>
                <w:rFonts w:ascii="IPAex明朝" w:eastAsia="IPAex明朝" w:hAnsi="IPAex明朝" w:hint="eastAsia"/>
                <w:sz w:val="24"/>
                <w:u w:val="single"/>
              </w:rPr>
              <w:t xml:space="preserve">　</w:t>
            </w:r>
            <w:r w:rsidRPr="00AC0335">
              <w:rPr>
                <w:rFonts w:ascii="IPAex明朝" w:eastAsia="IPAex明朝" w:hAnsi="IPAex明朝" w:hint="eastAsia"/>
                <w:sz w:val="24"/>
                <w:u w:val="single"/>
              </w:rPr>
              <w:t xml:space="preserve">　</w:t>
            </w:r>
            <w:r>
              <w:rPr>
                <w:rFonts w:ascii="IPAex明朝" w:eastAsia="IPAex明朝" w:hAnsi="IPAex明朝" w:hint="eastAsia"/>
                <w:sz w:val="24"/>
                <w:u w:val="single"/>
              </w:rPr>
              <w:t xml:space="preserve">　</w:t>
            </w:r>
          </w:p>
        </w:tc>
      </w:tr>
      <w:tr w:rsidR="00FB470B" w:rsidRPr="00935690" w14:paraId="5F58DF85" w14:textId="77777777" w:rsidTr="00B85A9F">
        <w:trPr>
          <w:trHeight w:val="840"/>
        </w:trPr>
        <w:tc>
          <w:tcPr>
            <w:tcW w:w="3119" w:type="dxa"/>
            <w:tcBorders>
              <w:bottom w:val="single" w:sz="4" w:space="0" w:color="auto"/>
            </w:tcBorders>
            <w:shd w:val="clear" w:color="auto" w:fill="auto"/>
            <w:vAlign w:val="center"/>
          </w:tcPr>
          <w:p w14:paraId="21E1DA2D" w14:textId="77777777" w:rsidR="00FB470B" w:rsidRPr="00BD6451" w:rsidRDefault="00FB470B" w:rsidP="00FB470B">
            <w:pPr>
              <w:snapToGrid w:val="0"/>
              <w:jc w:val="left"/>
              <w:rPr>
                <w:rFonts w:ascii="IPAex明朝" w:eastAsia="IPAex明朝" w:hAnsi="IPAex明朝"/>
                <w:sz w:val="24"/>
              </w:rPr>
            </w:pPr>
          </w:p>
        </w:tc>
        <w:tc>
          <w:tcPr>
            <w:tcW w:w="6520" w:type="dxa"/>
            <w:tcBorders>
              <w:top w:val="single" w:sz="4" w:space="0" w:color="auto"/>
              <w:bottom w:val="single" w:sz="4" w:space="0" w:color="auto"/>
            </w:tcBorders>
            <w:shd w:val="clear" w:color="auto" w:fill="auto"/>
            <w:vAlign w:val="center"/>
          </w:tcPr>
          <w:p w14:paraId="55ACC044" w14:textId="258FD80E" w:rsidR="00FB470B" w:rsidRPr="002B1773" w:rsidRDefault="00FB470B" w:rsidP="00FB470B">
            <w:pPr>
              <w:spacing w:beforeLines="150" w:before="360"/>
              <w:rPr>
                <w:rFonts w:ascii="IPAex明朝" w:eastAsia="IPAex明朝" w:hAnsi="IPAex明朝"/>
                <w:sz w:val="32"/>
              </w:rPr>
            </w:pPr>
            <w:r w:rsidRPr="002B5A1F">
              <w:rPr>
                <w:rFonts w:ascii="IPAex明朝" w:eastAsia="IPAex明朝" w:hAnsi="IPAex明朝" w:hint="eastAsia"/>
                <w:sz w:val="20"/>
                <w:u w:val="single"/>
              </w:rPr>
              <w:t>役職</w:t>
            </w:r>
            <w:r>
              <w:rPr>
                <w:rFonts w:ascii="IPAex明朝" w:eastAsia="IPAex明朝" w:hAnsi="IPAex明朝" w:hint="eastAsia"/>
                <w:sz w:val="20"/>
                <w:u w:val="single"/>
              </w:rPr>
              <w:t>・氏名</w:t>
            </w:r>
            <w:r w:rsidRPr="00AC0335">
              <w:rPr>
                <w:rFonts w:ascii="IPAex明朝" w:eastAsia="IPAex明朝" w:hAnsi="IPAex明朝" w:hint="eastAsia"/>
                <w:sz w:val="24"/>
                <w:u w:val="single"/>
              </w:rPr>
              <w:t xml:space="preserve">　　</w:t>
            </w:r>
            <w:r>
              <w:rPr>
                <w:rFonts w:ascii="IPAex明朝" w:eastAsia="IPAex明朝" w:hAnsi="IPAex明朝" w:hint="eastAsia"/>
                <w:sz w:val="24"/>
                <w:u w:val="single"/>
              </w:rPr>
              <w:t xml:space="preserve">　　　　　</w:t>
            </w:r>
            <w:r w:rsidRPr="00AC0335">
              <w:rPr>
                <w:rFonts w:ascii="IPAex明朝" w:eastAsia="IPAex明朝" w:hAnsi="IPAex明朝" w:hint="eastAsia"/>
                <w:sz w:val="24"/>
                <w:u w:val="single"/>
              </w:rPr>
              <w:t xml:space="preserve">　　</w:t>
            </w:r>
            <w:r>
              <w:rPr>
                <w:rFonts w:ascii="IPAex明朝" w:eastAsia="IPAex明朝" w:hAnsi="IPAex明朝" w:hint="eastAsia"/>
                <w:sz w:val="24"/>
                <w:u w:val="single"/>
              </w:rPr>
              <w:t xml:space="preserve">　　　　</w:t>
            </w:r>
            <w:r w:rsidRPr="00AC0335">
              <w:rPr>
                <w:rFonts w:ascii="IPAex明朝" w:eastAsia="IPAex明朝" w:hAnsi="IPAex明朝" w:hint="eastAsia"/>
                <w:sz w:val="24"/>
                <w:u w:val="single"/>
              </w:rPr>
              <w:t xml:space="preserve">　　</w:t>
            </w:r>
            <w:r>
              <w:rPr>
                <w:rFonts w:ascii="IPAex明朝" w:eastAsia="IPAex明朝" w:hAnsi="IPAex明朝" w:hint="eastAsia"/>
                <w:sz w:val="24"/>
                <w:u w:val="single"/>
              </w:rPr>
              <w:t xml:space="preserve">　</w:t>
            </w:r>
          </w:p>
        </w:tc>
      </w:tr>
    </w:tbl>
    <w:p w14:paraId="6F83E3F4" w14:textId="77777777" w:rsidR="00067053" w:rsidRPr="002B1773" w:rsidRDefault="00067053" w:rsidP="00F174FF">
      <w:pPr>
        <w:spacing w:beforeLines="50" w:before="120"/>
        <w:ind w:left="210" w:hangingChars="100" w:hanging="210"/>
        <w:rPr>
          <w:rFonts w:ascii="IPAex明朝" w:eastAsia="IPAex明朝" w:hAnsi="IPAex明朝"/>
          <w:szCs w:val="24"/>
          <w:u w:val="single"/>
        </w:rPr>
      </w:pPr>
      <w:r w:rsidRPr="002B1773">
        <w:rPr>
          <w:rFonts w:ascii="IPAex明朝" w:eastAsia="IPAex明朝" w:hAnsi="IPAex明朝" w:hint="eastAsia"/>
          <w:szCs w:val="24"/>
          <w:u w:val="single"/>
        </w:rPr>
        <w:t>※</w:t>
      </w:r>
      <w:r w:rsidR="00535F28">
        <w:rPr>
          <w:rFonts w:ascii="IPAex明朝" w:eastAsia="IPAex明朝" w:hAnsi="IPAex明朝" w:hint="eastAsia"/>
          <w:szCs w:val="24"/>
          <w:u w:val="single"/>
        </w:rPr>
        <w:t>事業</w:t>
      </w:r>
      <w:r w:rsidR="002153EF" w:rsidRPr="002B1773">
        <w:rPr>
          <w:rFonts w:ascii="IPAex明朝" w:eastAsia="IPAex明朝" w:hAnsi="IPAex明朝" w:hint="eastAsia"/>
          <w:szCs w:val="24"/>
          <w:u w:val="single"/>
        </w:rPr>
        <w:t>所名は</w:t>
      </w:r>
      <w:r w:rsidR="002B1773" w:rsidRPr="002B1773">
        <w:rPr>
          <w:rFonts w:ascii="IPAex明朝" w:eastAsia="IPAex明朝" w:hAnsi="IPAex明朝" w:hint="eastAsia"/>
          <w:szCs w:val="24"/>
          <w:u w:val="single"/>
        </w:rPr>
        <w:t>、</w:t>
      </w:r>
      <w:r w:rsidR="007319E5">
        <w:rPr>
          <w:rFonts w:ascii="IPAex明朝" w:eastAsia="IPAex明朝" w:hAnsi="IPAex明朝" w:hint="eastAsia"/>
          <w:szCs w:val="24"/>
          <w:u w:val="single"/>
        </w:rPr>
        <w:t>運輸支局への届出</w:t>
      </w:r>
      <w:r w:rsidR="002153EF" w:rsidRPr="002B1773">
        <w:rPr>
          <w:rFonts w:ascii="IPAex明朝" w:eastAsia="IPAex明朝" w:hAnsi="IPAex明朝" w:hint="eastAsia"/>
          <w:szCs w:val="24"/>
          <w:u w:val="single"/>
        </w:rPr>
        <w:t>と</w:t>
      </w:r>
      <w:r w:rsidRPr="002B1773">
        <w:rPr>
          <w:rFonts w:ascii="IPAex明朝" w:eastAsia="IPAex明朝" w:hAnsi="IPAex明朝" w:hint="eastAsia"/>
          <w:szCs w:val="24"/>
          <w:u w:val="single"/>
        </w:rPr>
        <w:t>一致する</w:t>
      </w:r>
      <w:r w:rsidR="007319E5">
        <w:rPr>
          <w:rFonts w:ascii="IPAex明朝" w:eastAsia="IPAex明朝" w:hAnsi="IPAex明朝" w:hint="eastAsia"/>
          <w:szCs w:val="24"/>
          <w:u w:val="single"/>
        </w:rPr>
        <w:t>内容</w:t>
      </w:r>
      <w:r w:rsidR="002153EF" w:rsidRPr="002B1773">
        <w:rPr>
          <w:rFonts w:ascii="IPAex明朝" w:eastAsia="IPAex明朝" w:hAnsi="IPAex明朝" w:hint="eastAsia"/>
          <w:szCs w:val="24"/>
          <w:u w:val="single"/>
        </w:rPr>
        <w:t>で、氏名は楷書ではっきりと書い</w:t>
      </w:r>
      <w:r w:rsidRPr="002B1773">
        <w:rPr>
          <w:rFonts w:ascii="IPAex明朝" w:eastAsia="IPAex明朝" w:hAnsi="IPAex明朝" w:hint="eastAsia"/>
          <w:szCs w:val="24"/>
          <w:u w:val="single"/>
        </w:rPr>
        <w:t>て下さい。</w:t>
      </w:r>
    </w:p>
    <w:p w14:paraId="31CD0466" w14:textId="77777777" w:rsidR="00067053" w:rsidRPr="002B1773" w:rsidRDefault="00067053" w:rsidP="00F174FF">
      <w:pPr>
        <w:ind w:left="210" w:hangingChars="100" w:hanging="210"/>
        <w:jc w:val="left"/>
        <w:rPr>
          <w:rFonts w:ascii="IPAex明朝" w:eastAsia="IPAex明朝" w:hAnsi="IPAex明朝"/>
          <w:szCs w:val="24"/>
        </w:rPr>
      </w:pPr>
      <w:r w:rsidRPr="002B1773">
        <w:rPr>
          <w:rFonts w:ascii="IPAex明朝" w:eastAsia="IPAex明朝" w:hAnsi="IPAex明朝" w:hint="eastAsia"/>
          <w:szCs w:val="24"/>
        </w:rPr>
        <w:t>※</w:t>
      </w:r>
      <w:r w:rsidR="00EE2E7F">
        <w:rPr>
          <w:rFonts w:ascii="IPAex明朝" w:eastAsia="IPAex明朝" w:hAnsi="IPAex明朝" w:hint="eastAsia"/>
          <w:szCs w:val="24"/>
        </w:rPr>
        <w:t>筆記用具を持参下さい。</w:t>
      </w:r>
      <w:r w:rsidRPr="002B1773">
        <w:rPr>
          <w:rFonts w:ascii="IPAex明朝" w:eastAsia="IPAex明朝" w:hAnsi="IPAex明朝" w:hint="eastAsia"/>
          <w:szCs w:val="24"/>
        </w:rPr>
        <w:t>遅刻・途中退席をされた場合</w:t>
      </w:r>
      <w:r w:rsidR="00F174FF" w:rsidRPr="002B1773">
        <w:rPr>
          <w:rFonts w:ascii="IPAex明朝" w:eastAsia="IPAex明朝" w:hAnsi="IPAex明朝" w:hint="eastAsia"/>
          <w:szCs w:val="24"/>
        </w:rPr>
        <w:t>は</w:t>
      </w:r>
      <w:r w:rsidRPr="002B1773">
        <w:rPr>
          <w:rFonts w:ascii="IPAex明朝" w:eastAsia="IPAex明朝" w:hAnsi="IPAex明朝" w:hint="eastAsia"/>
          <w:szCs w:val="24"/>
        </w:rPr>
        <w:t>、受講証明書を発行できません。</w:t>
      </w:r>
    </w:p>
    <w:p w14:paraId="212E812B" w14:textId="77777777" w:rsidR="008E3876" w:rsidRDefault="002153EF" w:rsidP="00F174FF">
      <w:pPr>
        <w:ind w:left="210" w:hangingChars="100" w:hanging="210"/>
        <w:jc w:val="left"/>
        <w:rPr>
          <w:rFonts w:ascii="IPAex明朝" w:eastAsia="IPAex明朝" w:hAnsi="IPAex明朝"/>
          <w:szCs w:val="24"/>
        </w:rPr>
      </w:pPr>
      <w:r w:rsidRPr="002B1773">
        <w:rPr>
          <w:rFonts w:ascii="IPAex明朝" w:eastAsia="IPAex明朝" w:hAnsi="IPAex明朝" w:hint="eastAsia"/>
          <w:szCs w:val="24"/>
        </w:rPr>
        <w:t>※受講証明書</w:t>
      </w:r>
      <w:r w:rsidR="00EE2E7F">
        <w:rPr>
          <w:rFonts w:ascii="IPAex明朝" w:eastAsia="IPAex明朝" w:hAnsi="IPAex明朝" w:hint="eastAsia"/>
          <w:szCs w:val="24"/>
        </w:rPr>
        <w:t>及び配付資料</w:t>
      </w:r>
      <w:r w:rsidRPr="002B1773">
        <w:rPr>
          <w:rFonts w:ascii="IPAex明朝" w:eastAsia="IPAex明朝" w:hAnsi="IPAex明朝" w:hint="eastAsia"/>
          <w:szCs w:val="24"/>
        </w:rPr>
        <w:t>は</w:t>
      </w:r>
      <w:r w:rsidR="00F174FF" w:rsidRPr="002B1773">
        <w:rPr>
          <w:rFonts w:ascii="IPAex明朝" w:eastAsia="IPAex明朝" w:hAnsi="IPAex明朝" w:hint="eastAsia"/>
          <w:szCs w:val="24"/>
        </w:rPr>
        <w:t>、</w:t>
      </w:r>
      <w:r w:rsidRPr="002B1773">
        <w:rPr>
          <w:rFonts w:ascii="IPAex明朝" w:eastAsia="IPAex明朝" w:hAnsi="IPAex明朝" w:hint="eastAsia"/>
          <w:szCs w:val="24"/>
        </w:rPr>
        <w:t>再発行いたしませんので大切に保管して下さい。</w:t>
      </w:r>
    </w:p>
    <w:sectPr w:rsidR="008E3876" w:rsidSect="00864BBE">
      <w:pgSz w:w="11906" w:h="16838" w:code="9"/>
      <w:pgMar w:top="1134" w:right="1134" w:bottom="1134" w:left="1134"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6E4A7" w14:textId="77777777" w:rsidR="005201B5" w:rsidRDefault="005201B5" w:rsidP="00EE2E7F">
      <w:r>
        <w:separator/>
      </w:r>
    </w:p>
  </w:endnote>
  <w:endnote w:type="continuationSeparator" w:id="0">
    <w:p w14:paraId="314357DE" w14:textId="77777777" w:rsidR="005201B5" w:rsidRDefault="005201B5" w:rsidP="00EE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exゴシック">
    <w:panose1 w:val="020B0500000000000000"/>
    <w:charset w:val="80"/>
    <w:family w:val="modern"/>
    <w:pitch w:val="variable"/>
    <w:sig w:usb0="E00002FF" w:usb1="3AC7EDFA" w:usb2="00000012" w:usb3="00000000" w:csb0="00020001" w:csb1="00000000"/>
  </w:font>
  <w:font w:name="IPAex明朝">
    <w:panose1 w:val="02020400000000000000"/>
    <w:charset w:val="80"/>
    <w:family w:val="roman"/>
    <w:pitch w:val="variable"/>
    <w:sig w:usb0="E00002FF" w:usb1="3AC7EDFA"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F5FA" w14:textId="77777777" w:rsidR="005201B5" w:rsidRDefault="005201B5" w:rsidP="00EE2E7F">
      <w:r>
        <w:separator/>
      </w:r>
    </w:p>
  </w:footnote>
  <w:footnote w:type="continuationSeparator" w:id="0">
    <w:p w14:paraId="10224854" w14:textId="77777777" w:rsidR="005201B5" w:rsidRDefault="005201B5" w:rsidP="00EE2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0DE"/>
    <w:rsid w:val="00004F48"/>
    <w:rsid w:val="00010833"/>
    <w:rsid w:val="000359A8"/>
    <w:rsid w:val="00051ABD"/>
    <w:rsid w:val="00067053"/>
    <w:rsid w:val="000678F7"/>
    <w:rsid w:val="00077C8E"/>
    <w:rsid w:val="00143AF6"/>
    <w:rsid w:val="00165909"/>
    <w:rsid w:val="00167724"/>
    <w:rsid w:val="00170294"/>
    <w:rsid w:val="00191AF9"/>
    <w:rsid w:val="001C4259"/>
    <w:rsid w:val="00210D61"/>
    <w:rsid w:val="00214423"/>
    <w:rsid w:val="002153EF"/>
    <w:rsid w:val="002541EA"/>
    <w:rsid w:val="002A2883"/>
    <w:rsid w:val="002A7473"/>
    <w:rsid w:val="002B1773"/>
    <w:rsid w:val="002C4DAB"/>
    <w:rsid w:val="002F5CF3"/>
    <w:rsid w:val="00320DF6"/>
    <w:rsid w:val="00327951"/>
    <w:rsid w:val="00332EF8"/>
    <w:rsid w:val="0034078C"/>
    <w:rsid w:val="00341290"/>
    <w:rsid w:val="003B6E04"/>
    <w:rsid w:val="003F03E6"/>
    <w:rsid w:val="0044371A"/>
    <w:rsid w:val="00470F68"/>
    <w:rsid w:val="00472052"/>
    <w:rsid w:val="004927D8"/>
    <w:rsid w:val="004B4028"/>
    <w:rsid w:val="004B72C9"/>
    <w:rsid w:val="004B76EF"/>
    <w:rsid w:val="004C2CC8"/>
    <w:rsid w:val="004D19E8"/>
    <w:rsid w:val="004E75CD"/>
    <w:rsid w:val="00514031"/>
    <w:rsid w:val="005201B5"/>
    <w:rsid w:val="00522A1C"/>
    <w:rsid w:val="00530AF0"/>
    <w:rsid w:val="00535F28"/>
    <w:rsid w:val="00564D83"/>
    <w:rsid w:val="005A3CEC"/>
    <w:rsid w:val="00603680"/>
    <w:rsid w:val="006061D3"/>
    <w:rsid w:val="00607869"/>
    <w:rsid w:val="00614AFD"/>
    <w:rsid w:val="00670B78"/>
    <w:rsid w:val="0068799C"/>
    <w:rsid w:val="006E4A28"/>
    <w:rsid w:val="006F50E0"/>
    <w:rsid w:val="00730A16"/>
    <w:rsid w:val="007319E5"/>
    <w:rsid w:val="00761337"/>
    <w:rsid w:val="007747E9"/>
    <w:rsid w:val="007768B6"/>
    <w:rsid w:val="00776DF5"/>
    <w:rsid w:val="007811ED"/>
    <w:rsid w:val="007A318F"/>
    <w:rsid w:val="007C08AE"/>
    <w:rsid w:val="007D2A0F"/>
    <w:rsid w:val="007D58DB"/>
    <w:rsid w:val="008044CE"/>
    <w:rsid w:val="00804B84"/>
    <w:rsid w:val="00810A19"/>
    <w:rsid w:val="008202AA"/>
    <w:rsid w:val="008274F8"/>
    <w:rsid w:val="00834770"/>
    <w:rsid w:val="008437A1"/>
    <w:rsid w:val="00847165"/>
    <w:rsid w:val="00864BBE"/>
    <w:rsid w:val="008D6D88"/>
    <w:rsid w:val="008E064F"/>
    <w:rsid w:val="008E3876"/>
    <w:rsid w:val="008F2AD6"/>
    <w:rsid w:val="0090243B"/>
    <w:rsid w:val="0091449B"/>
    <w:rsid w:val="00964F89"/>
    <w:rsid w:val="00984552"/>
    <w:rsid w:val="009B117C"/>
    <w:rsid w:val="009B51D8"/>
    <w:rsid w:val="009D1D5F"/>
    <w:rsid w:val="00A066A8"/>
    <w:rsid w:val="00AA001A"/>
    <w:rsid w:val="00AB4398"/>
    <w:rsid w:val="00AE027F"/>
    <w:rsid w:val="00B04FA9"/>
    <w:rsid w:val="00B8361F"/>
    <w:rsid w:val="00B85A9F"/>
    <w:rsid w:val="00BB1CC6"/>
    <w:rsid w:val="00BE1C9E"/>
    <w:rsid w:val="00C507F8"/>
    <w:rsid w:val="00C75DD5"/>
    <w:rsid w:val="00C80AD4"/>
    <w:rsid w:val="00CB5A9D"/>
    <w:rsid w:val="00CC76D3"/>
    <w:rsid w:val="00CE2FEA"/>
    <w:rsid w:val="00D109DB"/>
    <w:rsid w:val="00D33D5C"/>
    <w:rsid w:val="00D444FF"/>
    <w:rsid w:val="00D470EE"/>
    <w:rsid w:val="00D55106"/>
    <w:rsid w:val="00D666CC"/>
    <w:rsid w:val="00D84B67"/>
    <w:rsid w:val="00D87884"/>
    <w:rsid w:val="00DA42E2"/>
    <w:rsid w:val="00DB0930"/>
    <w:rsid w:val="00DC7B1D"/>
    <w:rsid w:val="00E21139"/>
    <w:rsid w:val="00E21CAD"/>
    <w:rsid w:val="00E22B23"/>
    <w:rsid w:val="00E41687"/>
    <w:rsid w:val="00E64FEB"/>
    <w:rsid w:val="00E75204"/>
    <w:rsid w:val="00EB30DE"/>
    <w:rsid w:val="00ED3AB2"/>
    <w:rsid w:val="00ED6222"/>
    <w:rsid w:val="00EE2E7F"/>
    <w:rsid w:val="00F03D08"/>
    <w:rsid w:val="00F174FF"/>
    <w:rsid w:val="00F33FF9"/>
    <w:rsid w:val="00F461D4"/>
    <w:rsid w:val="00F57184"/>
    <w:rsid w:val="00FB470B"/>
    <w:rsid w:val="00FC7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930AAF9"/>
  <w15:docId w15:val="{7342B4AC-CF0A-47B9-960B-EE4E154D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30DE"/>
  </w:style>
  <w:style w:type="character" w:customStyle="1" w:styleId="a4">
    <w:name w:val="日付 (文字)"/>
    <w:basedOn w:val="a0"/>
    <w:link w:val="a3"/>
    <w:uiPriority w:val="99"/>
    <w:semiHidden/>
    <w:rsid w:val="00EB30DE"/>
  </w:style>
  <w:style w:type="paragraph" w:styleId="a5">
    <w:name w:val="Salutation"/>
    <w:basedOn w:val="a"/>
    <w:next w:val="a"/>
    <w:link w:val="a6"/>
    <w:uiPriority w:val="99"/>
    <w:unhideWhenUsed/>
    <w:rsid w:val="00EB30DE"/>
  </w:style>
  <w:style w:type="character" w:customStyle="1" w:styleId="a6">
    <w:name w:val="挨拶文 (文字)"/>
    <w:basedOn w:val="a0"/>
    <w:link w:val="a5"/>
    <w:uiPriority w:val="99"/>
    <w:rsid w:val="00EB30DE"/>
  </w:style>
  <w:style w:type="paragraph" w:styleId="a7">
    <w:name w:val="Closing"/>
    <w:basedOn w:val="a"/>
    <w:link w:val="a8"/>
    <w:uiPriority w:val="99"/>
    <w:unhideWhenUsed/>
    <w:rsid w:val="00EB30DE"/>
    <w:pPr>
      <w:jc w:val="right"/>
    </w:pPr>
  </w:style>
  <w:style w:type="character" w:customStyle="1" w:styleId="a8">
    <w:name w:val="結語 (文字)"/>
    <w:basedOn w:val="a0"/>
    <w:link w:val="a7"/>
    <w:uiPriority w:val="99"/>
    <w:rsid w:val="00EB30DE"/>
  </w:style>
  <w:style w:type="paragraph" w:styleId="a9">
    <w:name w:val="Note Heading"/>
    <w:basedOn w:val="a"/>
    <w:next w:val="a"/>
    <w:link w:val="aa"/>
    <w:uiPriority w:val="99"/>
    <w:unhideWhenUsed/>
    <w:rsid w:val="00EB30DE"/>
    <w:pPr>
      <w:jc w:val="center"/>
    </w:pPr>
  </w:style>
  <w:style w:type="character" w:customStyle="1" w:styleId="aa">
    <w:name w:val="記 (文字)"/>
    <w:basedOn w:val="a0"/>
    <w:link w:val="a9"/>
    <w:uiPriority w:val="99"/>
    <w:rsid w:val="00EB30DE"/>
  </w:style>
  <w:style w:type="table" w:styleId="ab">
    <w:name w:val="Table Grid"/>
    <w:basedOn w:val="a1"/>
    <w:uiPriority w:val="59"/>
    <w:rsid w:val="00E41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30A1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0A16"/>
    <w:rPr>
      <w:rFonts w:asciiTheme="majorHAnsi" w:eastAsiaTheme="majorEastAsia" w:hAnsiTheme="majorHAnsi" w:cstheme="majorBidi"/>
      <w:sz w:val="18"/>
      <w:szCs w:val="18"/>
    </w:rPr>
  </w:style>
  <w:style w:type="paragraph" w:styleId="ae">
    <w:name w:val="header"/>
    <w:basedOn w:val="a"/>
    <w:link w:val="af"/>
    <w:uiPriority w:val="99"/>
    <w:unhideWhenUsed/>
    <w:rsid w:val="00EE2E7F"/>
    <w:pPr>
      <w:tabs>
        <w:tab w:val="center" w:pos="4252"/>
        <w:tab w:val="right" w:pos="8504"/>
      </w:tabs>
      <w:snapToGrid w:val="0"/>
    </w:pPr>
  </w:style>
  <w:style w:type="character" w:customStyle="1" w:styleId="af">
    <w:name w:val="ヘッダー (文字)"/>
    <w:basedOn w:val="a0"/>
    <w:link w:val="ae"/>
    <w:uiPriority w:val="99"/>
    <w:rsid w:val="00EE2E7F"/>
  </w:style>
  <w:style w:type="paragraph" w:styleId="af0">
    <w:name w:val="footer"/>
    <w:basedOn w:val="a"/>
    <w:link w:val="af1"/>
    <w:uiPriority w:val="99"/>
    <w:unhideWhenUsed/>
    <w:rsid w:val="00EE2E7F"/>
    <w:pPr>
      <w:tabs>
        <w:tab w:val="center" w:pos="4252"/>
        <w:tab w:val="right" w:pos="8504"/>
      </w:tabs>
      <w:snapToGrid w:val="0"/>
    </w:pPr>
  </w:style>
  <w:style w:type="character" w:customStyle="1" w:styleId="af1">
    <w:name w:val="フッター (文字)"/>
    <w:basedOn w:val="a0"/>
    <w:link w:val="af0"/>
    <w:uiPriority w:val="99"/>
    <w:rsid w:val="00EE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1584</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適正化実施機関 富山県</cp:lastModifiedBy>
  <cp:revision>86</cp:revision>
  <cp:lastPrinted>2024-11-28T04:47:00Z</cp:lastPrinted>
  <dcterms:created xsi:type="dcterms:W3CDTF">2013-07-24T03:21:00Z</dcterms:created>
  <dcterms:modified xsi:type="dcterms:W3CDTF">2024-12-03T06:16:00Z</dcterms:modified>
</cp:coreProperties>
</file>